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F2" w:rsidRDefault="00EE7FF2" w:rsidP="0099717D">
      <w:pPr>
        <w:spacing w:before="100"/>
        <w:jc w:val="center"/>
        <w:rPr>
          <w:rFonts w:asciiTheme="majorHAnsi" w:hAnsiTheme="majorHAnsi"/>
          <w:b/>
          <w:bCs/>
          <w:sz w:val="28"/>
          <w:szCs w:val="20"/>
        </w:rPr>
      </w:pPr>
      <w:r w:rsidRPr="00F8484F">
        <w:rPr>
          <w:rFonts w:asciiTheme="majorHAnsi" w:hAnsiTheme="majorHAnsi"/>
          <w:b/>
          <w:bCs/>
          <w:sz w:val="28"/>
          <w:szCs w:val="20"/>
        </w:rPr>
        <w:t>APPLICATION FOR SHIP RADIO STATION LICENCE</w:t>
      </w:r>
    </w:p>
    <w:p w:rsidR="00F8484F" w:rsidRPr="00F8484F" w:rsidRDefault="00F8484F" w:rsidP="0099717D">
      <w:pPr>
        <w:spacing w:before="100"/>
        <w:jc w:val="center"/>
        <w:rPr>
          <w:rFonts w:asciiTheme="majorHAnsi" w:hAnsiTheme="majorHAnsi"/>
          <w:b/>
          <w:bCs/>
          <w:sz w:val="28"/>
          <w:szCs w:val="20"/>
        </w:rPr>
      </w:pPr>
    </w:p>
    <w:tbl>
      <w:tblPr>
        <w:tblStyle w:val="TableGrid"/>
        <w:tblW w:w="10969" w:type="dxa"/>
        <w:jc w:val="center"/>
        <w:tblLayout w:type="fixed"/>
        <w:tblLook w:val="04A0"/>
      </w:tblPr>
      <w:tblGrid>
        <w:gridCol w:w="597"/>
        <w:gridCol w:w="434"/>
        <w:gridCol w:w="1038"/>
        <w:gridCol w:w="65"/>
        <w:gridCol w:w="539"/>
        <w:gridCol w:w="564"/>
        <w:gridCol w:w="420"/>
        <w:gridCol w:w="117"/>
        <w:gridCol w:w="600"/>
        <w:gridCol w:w="79"/>
        <w:gridCol w:w="479"/>
        <w:gridCol w:w="913"/>
        <w:gridCol w:w="228"/>
        <w:gridCol w:w="1914"/>
        <w:gridCol w:w="141"/>
        <w:gridCol w:w="74"/>
        <w:gridCol w:w="564"/>
        <w:gridCol w:w="817"/>
        <w:gridCol w:w="34"/>
        <w:gridCol w:w="1352"/>
      </w:tblGrid>
      <w:tr w:rsidR="00EE7FF2" w:rsidRPr="00F8484F" w:rsidTr="00940C4C">
        <w:trPr>
          <w:trHeight w:val="280"/>
          <w:jc w:val="center"/>
        </w:trPr>
        <w:tc>
          <w:tcPr>
            <w:tcW w:w="10969" w:type="dxa"/>
            <w:gridSpan w:val="20"/>
            <w:tcBorders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  <w:b/>
                <w:bCs/>
              </w:rPr>
            </w:pPr>
            <w:r w:rsidRPr="00F8484F">
              <w:rPr>
                <w:rFonts w:asciiTheme="majorHAnsi" w:hAnsiTheme="majorHAnsi"/>
                <w:b/>
                <w:bCs/>
              </w:rPr>
              <w:t>ALL ITEMS MUST BE COMPLETED</w:t>
            </w:r>
          </w:p>
        </w:tc>
      </w:tr>
      <w:tr w:rsidR="00EE7FF2" w:rsidRPr="00F8484F" w:rsidTr="009C4318">
        <w:trPr>
          <w:trHeight w:val="782"/>
          <w:jc w:val="center"/>
        </w:trPr>
        <w:tc>
          <w:tcPr>
            <w:tcW w:w="4453" w:type="dxa"/>
            <w:gridSpan w:val="10"/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Name of Vessel</w:t>
            </w:r>
          </w:p>
          <w:p w:rsidR="00EE7FF2" w:rsidRPr="00F8484F" w:rsidRDefault="00507CB7" w:rsidP="00940C4C">
            <w:pPr>
              <w:spacing w:before="120"/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92" w:type="dxa"/>
            <w:gridSpan w:val="2"/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 xml:space="preserve">IMO Number </w:t>
            </w:r>
          </w:p>
          <w:p w:rsidR="00EE7FF2" w:rsidRPr="00F8484F" w:rsidRDefault="00507CB7" w:rsidP="00940C4C">
            <w:pPr>
              <w:spacing w:before="120"/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142" w:type="dxa"/>
            <w:gridSpan w:val="2"/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Gross Tonnage</w:t>
            </w:r>
          </w:p>
          <w:p w:rsidR="00EE7FF2" w:rsidRPr="00F8484F" w:rsidRDefault="00507CB7" w:rsidP="00940C4C">
            <w:pPr>
              <w:spacing w:before="120"/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982" w:type="dxa"/>
            <w:gridSpan w:val="6"/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Satellite Identification Number</w:t>
            </w:r>
          </w:p>
          <w:p w:rsidR="00EE7FF2" w:rsidRPr="00F8484F" w:rsidRDefault="00507CB7" w:rsidP="00940C4C">
            <w:pPr>
              <w:spacing w:before="100" w:after="100"/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C4318">
        <w:trPr>
          <w:trHeight w:val="280"/>
          <w:jc w:val="center"/>
        </w:trPr>
        <w:tc>
          <w:tcPr>
            <w:tcW w:w="3774" w:type="dxa"/>
            <w:gridSpan w:val="8"/>
            <w:tcBorders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Selective Calling Number</w:t>
            </w:r>
          </w:p>
          <w:p w:rsidR="00EE7FF2" w:rsidRPr="00F8484F" w:rsidRDefault="00507CB7" w:rsidP="00940C4C">
            <w:pPr>
              <w:spacing w:before="120"/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71" w:type="dxa"/>
            <w:gridSpan w:val="4"/>
            <w:tcBorders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Service</w:t>
            </w:r>
          </w:p>
          <w:p w:rsidR="00EE7FF2" w:rsidRPr="00F8484F" w:rsidRDefault="00507CB7" w:rsidP="00940C4C">
            <w:pPr>
              <w:spacing w:before="120"/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51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Public Correspondence Category</w:t>
            </w:r>
          </w:p>
          <w:p w:rsidR="00EE7FF2" w:rsidRPr="00F8484F" w:rsidRDefault="00507CB7" w:rsidP="00940C4C">
            <w:pPr>
              <w:spacing w:before="100" w:after="120"/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65"/>
          <w:jc w:val="center"/>
        </w:trPr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</w:p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 xml:space="preserve">1. 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</w:p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Name of Applicant</w:t>
            </w:r>
          </w:p>
        </w:tc>
        <w:tc>
          <w:tcPr>
            <w:tcW w:w="77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  <w:u w:val="single"/>
              </w:rPr>
            </w:pPr>
          </w:p>
          <w:p w:rsidR="00EE7FF2" w:rsidRPr="00F8484F" w:rsidRDefault="00507CB7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Street Address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507CB7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end"/>
            </w:r>
          </w:p>
        </w:tc>
        <w:tc>
          <w:tcPr>
            <w:tcW w:w="4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 xml:space="preserve">City </w:t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instrText xml:space="preserve"> FORMTEXT </w:instrText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separate"/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end"/>
            </w:r>
          </w:p>
        </w:tc>
      </w:tr>
      <w:tr w:rsidR="00EE7FF2" w:rsidRPr="00F8484F" w:rsidTr="00940C4C">
        <w:trPr>
          <w:trHeight w:val="265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Country</w:t>
            </w:r>
          </w:p>
        </w:tc>
        <w:tc>
          <w:tcPr>
            <w:tcW w:w="7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507CB7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</w:p>
        </w:tc>
        <w:tc>
          <w:tcPr>
            <w:tcW w:w="7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2.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Owner of Vessel</w:t>
            </w:r>
          </w:p>
        </w:tc>
        <w:tc>
          <w:tcPr>
            <w:tcW w:w="7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507CB7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</w:p>
        </w:tc>
        <w:tc>
          <w:tcPr>
            <w:tcW w:w="7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  <w:u w:val="single"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3.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  <w:r w:rsidRPr="00F8484F">
              <w:rPr>
                <w:rFonts w:asciiTheme="majorHAnsi" w:hAnsiTheme="majorHAnsi"/>
              </w:rPr>
              <w:t>Agent or Manager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  <w:u w:val="single"/>
              </w:rPr>
            </w:pPr>
            <w:r w:rsidRPr="00F8484F">
              <w:rPr>
                <w:rFonts w:asciiTheme="majorHAnsi" w:hAnsiTheme="majorHAnsi"/>
              </w:rPr>
              <w:t>Name</w:t>
            </w:r>
          </w:p>
        </w:tc>
        <w:tc>
          <w:tcPr>
            <w:tcW w:w="6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  <w:u w:val="single"/>
              </w:rPr>
            </w:pP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Address</w:t>
            </w:r>
          </w:p>
        </w:tc>
        <w:tc>
          <w:tcPr>
            <w:tcW w:w="6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end"/>
            </w:r>
          </w:p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109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400C3D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 xml:space="preserve">4. Accounting Authority: Send us the Radio Accounting Authority you would like to get approved. (Attach a copy of the contract </w:t>
            </w:r>
            <w:r w:rsidR="00F8484F" w:rsidRPr="00F8484F">
              <w:rPr>
                <w:rFonts w:asciiTheme="majorHAnsi" w:hAnsiTheme="majorHAnsi" w:cs="Arial"/>
              </w:rPr>
              <w:t>with the</w:t>
            </w:r>
            <w:r w:rsidRPr="00F8484F">
              <w:rPr>
                <w:rFonts w:asciiTheme="majorHAnsi" w:hAnsiTheme="majorHAnsi" w:cs="Arial"/>
              </w:rPr>
              <w:t xml:space="preserve"> Radio Accounting Authority with this application). An official request must be made to </w:t>
            </w:r>
            <w:r w:rsidR="00400C3D" w:rsidRPr="00F8484F">
              <w:rPr>
                <w:rFonts w:asciiTheme="majorHAnsi" w:hAnsiTheme="majorHAnsi" w:cs="Arial"/>
              </w:rPr>
              <w:t xml:space="preserve">International Maritime Safety Agency of Guyana </w:t>
            </w:r>
            <w:r w:rsidRPr="00F8484F">
              <w:rPr>
                <w:rFonts w:asciiTheme="majorHAnsi" w:hAnsiTheme="majorHAnsi" w:cs="Arial"/>
              </w:rPr>
              <w:t>(</w:t>
            </w:r>
            <w:r w:rsidR="00400C3D" w:rsidRPr="00F8484F">
              <w:rPr>
                <w:rFonts w:asciiTheme="majorHAnsi" w:hAnsiTheme="majorHAnsi" w:cs="Arial"/>
              </w:rPr>
              <w:t>IMSAG</w:t>
            </w:r>
            <w:r w:rsidR="00F8484F" w:rsidRPr="00F8484F">
              <w:rPr>
                <w:rFonts w:asciiTheme="majorHAnsi" w:hAnsiTheme="majorHAnsi" w:cs="Arial"/>
              </w:rPr>
              <w:t>) to</w:t>
            </w:r>
            <w:r w:rsidRPr="00F8484F">
              <w:rPr>
                <w:rFonts w:asciiTheme="majorHAnsi" w:hAnsiTheme="majorHAnsi" w:cs="Arial"/>
              </w:rPr>
              <w:t xml:space="preserve"> add a Radio Accounting.</w:t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109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5. Point of Service Agent and Contact Information for satellite equipment activation, if Known:</w:t>
            </w:r>
          </w:p>
          <w:p w:rsidR="00EE7FF2" w:rsidRPr="00F8484F" w:rsidRDefault="00507CB7" w:rsidP="00940C4C">
            <w:pPr>
              <w:spacing w:before="120"/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end"/>
            </w:r>
            <w:r w:rsidR="00EE7FF2" w:rsidRPr="00F8484F">
              <w:rPr>
                <w:rFonts w:asciiTheme="majorHAnsi" w:hAnsiTheme="majorHAnsi" w:cs="Arial"/>
              </w:rPr>
              <w:t xml:space="preserve"> (A copy of the vessel’s Safety Radio Certificate Record of Equipment may be submitted in lieu of completing the tables for 6, 7 &amp; 9 below).</w:t>
            </w:r>
          </w:p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109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6. Description of transmitting apparatus for which license is desired (For GMDSS Installations also see Section 8 ):</w:t>
            </w:r>
          </w:p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Manufacturer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Type No.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Radiated Power in Antenna (Watts)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Frequency Range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Emission</w:t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Main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bookmarkStart w:id="0" w:name="_GoBack"/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bookmarkEnd w:id="0"/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Survival Craft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MF/HF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Telephone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0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  <w:p w:rsidR="00EE7FF2" w:rsidRPr="00F8484F" w:rsidRDefault="00EE7FF2" w:rsidP="00940C4C">
            <w:pPr>
              <w:jc w:val="center"/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VHF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1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0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2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0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3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069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EE7FF2" w:rsidRPr="00F8484F" w:rsidRDefault="00EE7FF2" w:rsidP="00940C4C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Radar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1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069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2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10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lastRenderedPageBreak/>
              <w:t xml:space="preserve">Satellite 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SATCOM  -A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103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SATCOM  -B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103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SATCOM  -M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5632C1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MINI - M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Manufacturer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Type No.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Radiated Power in Antenna (Watts)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Frequency Range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Emission</w:t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134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E7FF2" w:rsidRPr="00F8484F" w:rsidRDefault="00EE7FF2" w:rsidP="005632C1">
            <w:pPr>
              <w:spacing w:before="120"/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EPIRB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1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134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2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Aeronautical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1" type="#_x0000_t202" style="position:absolute;margin-left:90.2pt;margin-top:54.6pt;width:75.75pt;height:20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XcHQIAABoEAAAOAAAAZHJzL2Uyb0RvYy54bWysU8Fu2zAMvQ/YPwi6L3aMpGmNOEWXLsOA&#10;rhvQ7gMYWY6FSaInKbGzrx8lp2m23YbpIIgi+fT4SC1vB6PZQTqv0FZ8Osk5k1Zgreyu4t+eN++u&#10;OfMBbA0araz4UXp+u3r7Ztl3pSywRV1LxwjE+rLvKt6G0JVZ5kUrDfgJdtKSs0FnIJDpdlntoCd0&#10;o7Miz6+yHl3dORTSe7q9H518lfCbRorwpWm8DExXnLiFtLu0b+OerZZQ7hx0rRInGvAPLAwoS4+e&#10;oe4hANs79ReUUcKhxyZMBJoMm0YJmWqgaqb5H9U8tdDJVAuJ47uzTP7/wYrHw1fHVF3xgjMLhlr0&#10;LIfA3uPAiqhO3/mSgp46CgsDXVOXU6W+e0Dx3TOL6xbsTt45h30roSZ205iZXaSOOD6CbPvPWNMz&#10;sA+YgIbGmSgdicEInbp0PHcmUhF0eXNV5MWcM0GuYr6YLubpBShfkjvnw0eJhsVDxR01PoHD4cGH&#10;SAbKl5D4lket6o3SOhlut11rxw5AQ7JJ64T+W5i2rCcmc+IRsyzG/DQ/RgUaYq1Mxa/zuGI6lFGM&#10;D7ZO5wBKj2diou1JnSjIKE0YtgMFRsm2WB9JJ4fjsNLnokOL7idnPQ1qxf2PPTjJmf5kSeub6WwW&#10;JzsZs/miIMNderaXHrCCoCoeOBuP65B+w1jRHfWkUUmvVyYnrjSAScbTZ4kTfmmnqNcvvfoFAAD/&#10;/wMAUEsDBBQABgAIAAAAIQDmBVt+3gAAAAkBAAAPAAAAZHJzL2Rvd25yZXYueG1sTI/BToNAEIbv&#10;Jr7DZky8GLtLRQrI0qiJptfWPsACUyCys4TdFvr2jie9zWS+/PP9xXaxg7jg5HtHGqKVAoFUu6an&#10;VsPx6+MxBeGDocYMjlDDFT1sy9ubwuSNm2mPl0NoBYeQz42GLoQxl9LXHVrjV25E4tvJTdYEXqdW&#10;NpOZOdwOcq1UIq3piT90ZsT3Duvvw9lqOO3mh+dsrj7DcbOPkzfTbyp31fr+bnl9ARFwCX8w/Oqz&#10;OpTsVLkzNV4MGtYqzRjVEEcxCAaeEsVDpSGNMpBlIf83KH8AAAD//wMAUEsBAi0AFAAGAAgAAAAh&#10;ALaDOJL+AAAA4QEAABMAAAAAAAAAAAAAAAAAAAAAAFtDb250ZW50X1R5cGVzXS54bWxQSwECLQAU&#10;AAYACAAAACEAOP0h/9YAAACUAQAACwAAAAAAAAAAAAAAAAAvAQAAX3JlbHMvLnJlbHNQSwECLQAU&#10;AAYACAAAACEAFj1l3B0CAAAaBAAADgAAAAAAAAAAAAAAAAAuAgAAZHJzL2Uyb0RvYy54bWxQSwEC&#10;LQAUAAYACAAAACEA5gVbft4AAAAJAQAADwAAAAAAAAAAAAAAAAB3BAAAZHJzL2Rvd25yZXYueG1s&#10;UEsFBgAAAAAEAAQA8wAAAIIFAAAAAA==&#10;" stroked="f">
                  <v:textbox>
                    <w:txbxContent>
                      <w:p w:rsidR="00EE7FF2" w:rsidRPr="00296B65" w:rsidRDefault="00EE7FF2" w:rsidP="0001718E">
                        <w:pPr>
                          <w:rPr>
                            <w:sz w:val="20"/>
                            <w:szCs w:val="20"/>
                          </w:rPr>
                        </w:pPr>
                        <w:r w:rsidRPr="00296B65">
                          <w:rPr>
                            <w:sz w:val="20"/>
                            <w:szCs w:val="20"/>
                          </w:rPr>
                          <w:t>Page 1 of 2</w:t>
                        </w:r>
                      </w:p>
                    </w:txbxContent>
                  </v:textbox>
                </v:shape>
              </w:pic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SART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Onboard  UHF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nil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Portable  VHF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Miscellaneous</w:t>
            </w:r>
          </w:p>
        </w:tc>
        <w:tc>
          <w:tcPr>
            <w:tcW w:w="22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1096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1096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7. Description of receiving apparatus:</w:t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6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t>Manufacture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t>Type No.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t>Frequency Range</w:t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6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</w:rPr>
              <w:t>Main/HF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6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</w:rPr>
              <w:t>Emergency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657" w:type="dxa"/>
            <w:gridSpan w:val="7"/>
            <w:tcBorders>
              <w:top w:val="nil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</w:rPr>
              <w:t>Auto Alarm Telegraphy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6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</w:rPr>
              <w:t>Telephone Watch keeping Receiver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6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Telephone Alarm Signal Generator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6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GPS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6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Navtex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65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Miscellaneous</w:t>
            </w:r>
          </w:p>
        </w:tc>
        <w:tc>
          <w:tcPr>
            <w:tcW w:w="24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507CB7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F8484F">
              <w:rPr>
                <w:rFonts w:asciiTheme="majorHAnsi" w:hAnsiTheme="majorHAnsi" w:cs="Arial"/>
                <w:b/>
                <w:bCs/>
              </w:rPr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="00EE7FF2" w:rsidRPr="00F8484F">
              <w:rPr>
                <w:rFonts w:asciiTheme="majorHAnsi" w:hAnsiTheme="majorHAnsi" w:cs="Arial"/>
                <w:b/>
                <w:bCs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6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1096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5632C1">
            <w:pPr>
              <w:rPr>
                <w:rFonts w:asciiTheme="majorHAnsi" w:hAnsiTheme="majorHAnsi" w:cs="Arial"/>
                <w:b/>
                <w:bCs/>
                <w:u w:val="single"/>
              </w:rPr>
            </w:pPr>
            <w:r w:rsidRPr="00F8484F">
              <w:rPr>
                <w:rFonts w:asciiTheme="majorHAnsi" w:hAnsiTheme="majorHAnsi" w:cs="Arial"/>
              </w:rPr>
              <w:t>8. Is vessel fitted with GMDSS (if No Please skip Section 9)</w:t>
            </w:r>
            <w:r w:rsidRPr="00F8484F">
              <w:rPr>
                <w:rFonts w:asciiTheme="majorHAnsi" w:hAnsiTheme="majorHAnsi" w:cs="Arial"/>
                <w:b/>
                <w:bCs/>
              </w:rPr>
              <w:t xml:space="preserve">? </w:t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instrText xml:space="preserve"> FORMTEXT </w:instrText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separate"/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end"/>
            </w:r>
            <w:r w:rsidRPr="00F8484F">
              <w:rPr>
                <w:rFonts w:asciiTheme="majorHAnsi" w:hAnsiTheme="majorHAnsi" w:cs="Arial"/>
              </w:rPr>
              <w:t>Yes</w:t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instrText xml:space="preserve"> FORMTEXT </w:instrText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separate"/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F8484F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507CB7" w:rsidRPr="00F8484F">
              <w:rPr>
                <w:rFonts w:asciiTheme="majorHAnsi" w:hAnsiTheme="majorHAnsi" w:cs="Arial"/>
                <w:b/>
                <w:bCs/>
                <w:u w:val="single"/>
              </w:rPr>
              <w:fldChar w:fldCharType="end"/>
            </w:r>
            <w:r w:rsidRPr="00F8484F">
              <w:rPr>
                <w:rFonts w:asciiTheme="majorHAnsi" w:hAnsiTheme="majorHAnsi" w:cs="Arial"/>
              </w:rPr>
              <w:t>No</w:t>
            </w:r>
          </w:p>
        </w:tc>
      </w:tr>
      <w:tr w:rsidR="00EE7FF2" w:rsidRPr="00F8484F" w:rsidTr="00940C4C">
        <w:trPr>
          <w:gridBefore w:val="7"/>
          <w:gridAfter w:val="3"/>
          <w:wBefore w:w="3657" w:type="dxa"/>
          <w:wAfter w:w="2203" w:type="dxa"/>
          <w:trHeight w:val="280"/>
          <w:jc w:val="center"/>
        </w:trPr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9. GMDSS equipment description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t>Manufacturer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t>Type No.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t>Radiated Power in</w:t>
            </w:r>
          </w:p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t>Antenna (Watts)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t>Frequency Range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  <w:r w:rsidRPr="00F8484F">
              <w:rPr>
                <w:rFonts w:asciiTheme="majorHAnsi" w:hAnsiTheme="majorHAnsi" w:cs="Arial"/>
                <w:b/>
                <w:bCs/>
              </w:rPr>
              <w:t>Emission</w:t>
            </w: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VHF radio telephony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VHF/DSC encoder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VHFDSC encoder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  <w:r w:rsidRPr="00F8484F">
              <w:rPr>
                <w:rFonts w:asciiTheme="majorHAnsi" w:hAnsiTheme="majorHAnsi" w:cs="Arial"/>
              </w:rPr>
              <w:t>VHF/DSC watch receiver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  <w:tr w:rsidR="00EE7FF2" w:rsidRPr="00F8484F" w:rsidTr="00940C4C">
        <w:trPr>
          <w:trHeight w:val="280"/>
          <w:jc w:val="center"/>
        </w:trPr>
        <w:tc>
          <w:tcPr>
            <w:tcW w:w="2673" w:type="dxa"/>
            <w:gridSpan w:val="5"/>
            <w:tcBorders>
              <w:top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EE7FF2" w:rsidRPr="00F8484F" w:rsidRDefault="00EE7FF2" w:rsidP="00940C4C">
            <w:pPr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EE7FF2" w:rsidRPr="00F8484F" w:rsidRDefault="00EE7FF2" w:rsidP="0099717D">
      <w:pPr>
        <w:rPr>
          <w:rFonts w:asciiTheme="majorHAnsi" w:hAnsiTheme="majorHAnsi"/>
        </w:rPr>
      </w:pPr>
    </w:p>
    <w:p w:rsidR="00EE7FF2" w:rsidRPr="00F8484F" w:rsidRDefault="00EE7FF2" w:rsidP="0001718E">
      <w:pPr>
        <w:jc w:val="center"/>
        <w:rPr>
          <w:rFonts w:asciiTheme="majorHAnsi" w:hAnsiTheme="majorHAnsi"/>
        </w:rPr>
      </w:pPr>
    </w:p>
    <w:p w:rsidR="00EE7FF2" w:rsidRPr="00F8484F" w:rsidRDefault="00EE7FF2" w:rsidP="0001718E">
      <w:pPr>
        <w:jc w:val="center"/>
        <w:rPr>
          <w:rFonts w:asciiTheme="majorHAnsi" w:hAnsiTheme="majorHAnsi"/>
        </w:rPr>
      </w:pPr>
    </w:p>
    <w:p w:rsidR="00C334B1" w:rsidRPr="00F8484F" w:rsidRDefault="00C334B1" w:rsidP="00EE7FF2">
      <w:pPr>
        <w:rPr>
          <w:rFonts w:asciiTheme="majorHAnsi" w:hAnsiTheme="majorHAnsi"/>
        </w:rPr>
      </w:pPr>
    </w:p>
    <w:sectPr w:rsidR="00C334B1" w:rsidRPr="00F8484F" w:rsidSect="00D476CD">
      <w:headerReference w:type="default" r:id="rId7"/>
      <w:foot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92" w:rsidRDefault="001B4392" w:rsidP="0000780C">
      <w:r>
        <w:separator/>
      </w:r>
    </w:p>
  </w:endnote>
  <w:endnote w:type="continuationSeparator" w:id="1">
    <w:p w:rsidR="001B4392" w:rsidRDefault="001B4392" w:rsidP="0000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69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323DD" w:rsidRDefault="00F323DD">
            <w:pPr>
              <w:pStyle w:val="Footer"/>
              <w:jc w:val="right"/>
            </w:pPr>
            <w:r>
              <w:t xml:space="preserve">Page </w:t>
            </w:r>
            <w:r w:rsidR="00507C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07CB7">
              <w:rPr>
                <w:b/>
                <w:sz w:val="24"/>
                <w:szCs w:val="24"/>
              </w:rPr>
              <w:fldChar w:fldCharType="separate"/>
            </w:r>
            <w:r w:rsidR="001B4392">
              <w:rPr>
                <w:b/>
                <w:noProof/>
              </w:rPr>
              <w:t>1</w:t>
            </w:r>
            <w:r w:rsidR="00507CB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07C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07CB7">
              <w:rPr>
                <w:b/>
                <w:sz w:val="24"/>
                <w:szCs w:val="24"/>
              </w:rPr>
              <w:fldChar w:fldCharType="separate"/>
            </w:r>
            <w:r w:rsidR="001B4392">
              <w:rPr>
                <w:b/>
                <w:noProof/>
              </w:rPr>
              <w:t>1</w:t>
            </w:r>
            <w:r w:rsidR="00507C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23DD" w:rsidRDefault="00F323DD" w:rsidP="00F323DD">
    <w:pPr>
      <w:pStyle w:val="Footer"/>
    </w:pPr>
    <w:r>
      <w:t>GR/023/21/REV:01</w:t>
    </w:r>
  </w:p>
  <w:p w:rsidR="00400C3D" w:rsidRDefault="00400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92" w:rsidRDefault="001B4392" w:rsidP="0000780C">
      <w:r>
        <w:separator/>
      </w:r>
    </w:p>
  </w:footnote>
  <w:footnote w:type="continuationSeparator" w:id="1">
    <w:p w:rsidR="001B4392" w:rsidRDefault="001B4392" w:rsidP="00007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0C" w:rsidRDefault="00E10246" w:rsidP="0000780C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780C" w:rsidRDefault="00507CB7" w:rsidP="0000780C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99.95pt;margin-top:-39.6pt;width:106.3pt;height:18.35pt;z-index:251658752;mso-width-relative:margin;mso-height-relative:margin">
          <v:textbox>
            <w:txbxContent>
              <w:p w:rsidR="00400C3D" w:rsidRDefault="00400C3D" w:rsidP="00400C3D">
                <w:r>
                  <w:t>FORM-023/IMSAG</w:t>
                </w:r>
              </w:p>
            </w:txbxContent>
          </v:textbox>
        </v:shape>
      </w:pict>
    </w:r>
  </w:p>
  <w:p w:rsidR="0000780C" w:rsidRPr="00D476CD" w:rsidRDefault="0000780C" w:rsidP="0000780C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00780C" w:rsidRPr="00D476CD" w:rsidRDefault="0000780C" w:rsidP="0000780C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00780C" w:rsidRPr="00F8484F" w:rsidRDefault="0000780C" w:rsidP="00F8484F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00780C" w:rsidRDefault="00007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686"/>
    <w:multiLevelType w:val="hybridMultilevel"/>
    <w:tmpl w:val="05B8068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A7F3461"/>
    <w:multiLevelType w:val="hybridMultilevel"/>
    <w:tmpl w:val="631E10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A356A"/>
    <w:multiLevelType w:val="hybridMultilevel"/>
    <w:tmpl w:val="D0BA0F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F3AF4"/>
    <w:multiLevelType w:val="hybridMultilevel"/>
    <w:tmpl w:val="B0F2D1D8"/>
    <w:lvl w:ilvl="0" w:tplc="395ABE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c77rv6oLaVh5/Y0oKB3juUSLdEg=" w:salt="DLhFHzd76PeyGTmDfrp5kQ=="/>
  <w:defaultTabStop w:val="720"/>
  <w:characterSpacingControl w:val="doNotCompress"/>
  <w:savePreviewPicture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0780C"/>
    <w:rsid w:val="001B4392"/>
    <w:rsid w:val="00324047"/>
    <w:rsid w:val="003B24A3"/>
    <w:rsid w:val="00400C3D"/>
    <w:rsid w:val="00507CB7"/>
    <w:rsid w:val="0056067C"/>
    <w:rsid w:val="006C1C6D"/>
    <w:rsid w:val="007F5A81"/>
    <w:rsid w:val="00930199"/>
    <w:rsid w:val="00B56C1B"/>
    <w:rsid w:val="00B66B46"/>
    <w:rsid w:val="00C334B1"/>
    <w:rsid w:val="00C7524B"/>
    <w:rsid w:val="00CE2120"/>
    <w:rsid w:val="00D476CD"/>
    <w:rsid w:val="00E10246"/>
    <w:rsid w:val="00EE7FF2"/>
    <w:rsid w:val="00F323DD"/>
    <w:rsid w:val="00F8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212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80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80C"/>
    <w:rPr>
      <w:rFonts w:ascii="Times New Roman" w:eastAsia="Times New Roman" w:hAnsi="Times New Roman"/>
      <w:sz w:val="22"/>
      <w:szCs w:val="22"/>
    </w:rPr>
  </w:style>
  <w:style w:type="paragraph" w:styleId="NoSpacing">
    <w:name w:val="No Spacing"/>
    <w:uiPriority w:val="1"/>
    <w:qFormat/>
    <w:rsid w:val="00930199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3019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CE2120"/>
    <w:rPr>
      <w:rFonts w:asciiTheme="majorHAnsi" w:eastAsiaTheme="majorEastAsia" w:hAnsiTheme="majorHAnsi" w:cstheme="majorBidi"/>
      <w:i/>
      <w:iCs/>
      <w:color w:val="404040" w:themeColor="text1" w:themeTint="BF"/>
      <w:szCs w:val="25"/>
      <w:lang w:bidi="th-TH"/>
    </w:rPr>
  </w:style>
  <w:style w:type="paragraph" w:styleId="BodyTextIndent">
    <w:name w:val="Body Text Indent"/>
    <w:basedOn w:val="Normal"/>
    <w:link w:val="BodyTextIndentChar"/>
    <w:unhideWhenUsed/>
    <w:rsid w:val="00CE2120"/>
    <w:pPr>
      <w:tabs>
        <w:tab w:val="left" w:pos="720"/>
      </w:tabs>
      <w:ind w:left="720"/>
    </w:pPr>
    <w:rPr>
      <w:rFonts w:ascii="Arial" w:eastAsia="SimSun" w:hAnsi="Arial" w:cs="Arial"/>
      <w:sz w:val="20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120"/>
    <w:rPr>
      <w:rFonts w:ascii="Arial" w:eastAsia="SimSun" w:hAnsi="Arial" w:cs="Arial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F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F2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E7FF2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E7FF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EE7FF2"/>
  </w:style>
  <w:style w:type="character" w:styleId="Strong">
    <w:name w:val="Strong"/>
    <w:basedOn w:val="DefaultParagraphFont"/>
    <w:uiPriority w:val="22"/>
    <w:qFormat/>
    <w:rsid w:val="00EE7FF2"/>
    <w:rPr>
      <w:b/>
      <w:bCs/>
    </w:rPr>
  </w:style>
  <w:style w:type="character" w:styleId="Hyperlink">
    <w:name w:val="Hyperlink"/>
    <w:basedOn w:val="DefaultParagraphFont"/>
    <w:rsid w:val="00EE7F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6</cp:revision>
  <dcterms:created xsi:type="dcterms:W3CDTF">2021-04-07T06:42:00Z</dcterms:created>
  <dcterms:modified xsi:type="dcterms:W3CDTF">2021-04-11T15:56:00Z</dcterms:modified>
</cp:coreProperties>
</file>